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55F8" w:rsidRDefault="00973F47" w:rsidP="00973F47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4A14AA">
        <w:rPr>
          <w:rFonts w:ascii="Times New Roman" w:hAnsi="Times New Roman" w:cs="Times New Roman"/>
          <w:sz w:val="32"/>
          <w:szCs w:val="32"/>
        </w:rPr>
        <w:t xml:space="preserve">Условия процедуры реализации </w:t>
      </w:r>
      <w:r w:rsidR="003E7665">
        <w:rPr>
          <w:rFonts w:ascii="Times New Roman" w:hAnsi="Times New Roman" w:cs="Times New Roman"/>
          <w:sz w:val="32"/>
          <w:szCs w:val="32"/>
        </w:rPr>
        <w:t>СВП</w:t>
      </w:r>
      <w:r>
        <w:rPr>
          <w:rFonts w:ascii="Times New Roman" w:hAnsi="Times New Roman" w:cs="Times New Roman"/>
          <w:sz w:val="32"/>
          <w:szCs w:val="32"/>
        </w:rPr>
        <w:t xml:space="preserve"> б/у, </w:t>
      </w:r>
    </w:p>
    <w:p w:rsidR="00A360CB" w:rsidRDefault="00973F47" w:rsidP="00973F47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4A14AA">
        <w:rPr>
          <w:rFonts w:ascii="Times New Roman" w:hAnsi="Times New Roman" w:cs="Times New Roman"/>
          <w:sz w:val="32"/>
          <w:szCs w:val="32"/>
        </w:rPr>
        <w:t>находящ</w:t>
      </w:r>
      <w:r w:rsidR="007455F8">
        <w:rPr>
          <w:rFonts w:ascii="Times New Roman" w:hAnsi="Times New Roman" w:cs="Times New Roman"/>
          <w:sz w:val="32"/>
          <w:szCs w:val="32"/>
        </w:rPr>
        <w:t>ихся</w:t>
      </w:r>
      <w:r w:rsidRPr="004A14AA">
        <w:rPr>
          <w:rFonts w:ascii="Times New Roman" w:hAnsi="Times New Roman" w:cs="Times New Roman"/>
          <w:sz w:val="32"/>
          <w:szCs w:val="32"/>
        </w:rPr>
        <w:t xml:space="preserve"> на балансе Нижневартовского Филиала </w:t>
      </w:r>
    </w:p>
    <w:p w:rsidR="00973F47" w:rsidRPr="004A14AA" w:rsidRDefault="00973F47" w:rsidP="00973F47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4A14AA">
        <w:rPr>
          <w:rFonts w:ascii="Times New Roman" w:hAnsi="Times New Roman" w:cs="Times New Roman"/>
          <w:sz w:val="32"/>
          <w:szCs w:val="32"/>
        </w:rPr>
        <w:t>ООО «РН-Бурение»</w:t>
      </w:r>
    </w:p>
    <w:p w:rsidR="00973F47" w:rsidRPr="004A14AA" w:rsidRDefault="00973F47" w:rsidP="00973F47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</w:p>
    <w:p w:rsidR="00B32DFB" w:rsidRPr="004A14AA" w:rsidRDefault="00B32DFB" w:rsidP="00B32DFB">
      <w:r>
        <w:t>[</w:t>
      </w:r>
      <w:r w:rsidRPr="004A14AA">
        <w:t>срок подачи документов с </w:t>
      </w:r>
      <w:r w:rsidR="005E7106">
        <w:t>1</w:t>
      </w:r>
      <w:r w:rsidR="003D272E" w:rsidRPr="003D272E">
        <w:t>7</w:t>
      </w:r>
      <w:r w:rsidR="005E7106">
        <w:t>.01</w:t>
      </w:r>
      <w:r w:rsidRPr="004A14AA">
        <w:t>.202</w:t>
      </w:r>
      <w:r w:rsidR="005E7106">
        <w:t>5</w:t>
      </w:r>
      <w:r w:rsidRPr="004A14AA">
        <w:t xml:space="preserve"> по </w:t>
      </w:r>
      <w:r w:rsidR="005E7106">
        <w:t>31.01</w:t>
      </w:r>
      <w:r w:rsidRPr="004A14AA">
        <w:t>.202</w:t>
      </w:r>
      <w:r w:rsidR="005E7106">
        <w:t>5</w:t>
      </w:r>
      <w:r w:rsidRPr="004A14AA">
        <w:t>.]</w:t>
      </w:r>
    </w:p>
    <w:tbl>
      <w:tblPr>
        <w:tblW w:w="4872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9"/>
        <w:gridCol w:w="7645"/>
      </w:tblGrid>
      <w:tr w:rsidR="00B32DFB" w:rsidRPr="004A14AA" w:rsidTr="006016AF">
        <w:trPr>
          <w:trHeight w:val="461"/>
          <w:tblCellSpacing w:w="0" w:type="dxa"/>
        </w:trPr>
        <w:tc>
          <w:tcPr>
            <w:tcW w:w="5000" w:type="pct"/>
            <w:gridSpan w:val="2"/>
            <w:tcBorders>
              <w:top w:val="single" w:sz="4" w:space="0" w:color="CCD0D4"/>
              <w:left w:val="single" w:sz="4" w:space="0" w:color="CCD0D4"/>
              <w:bottom w:val="single" w:sz="4" w:space="0" w:color="CCD0D4"/>
              <w:right w:val="single" w:sz="4" w:space="0" w:color="CCD0D4"/>
            </w:tcBorders>
            <w:shd w:val="clear" w:color="auto" w:fill="F9F9F9"/>
            <w:tcMar>
              <w:top w:w="64" w:type="dxa"/>
              <w:left w:w="103" w:type="dxa"/>
              <w:bottom w:w="64" w:type="dxa"/>
              <w:right w:w="103" w:type="dxa"/>
            </w:tcMar>
            <w:vAlign w:val="center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938"/>
            </w:tblGrid>
            <w:tr w:rsidR="00B32DFB" w:rsidRPr="004A14AA" w:rsidTr="006016AF">
              <w:trPr>
                <w:tblCellSpacing w:w="0" w:type="dxa"/>
              </w:trPr>
              <w:tc>
                <w:tcPr>
                  <w:tcW w:w="0" w:type="auto"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938"/>
                  </w:tblGrid>
                  <w:tr w:rsidR="00B32DFB" w:rsidRPr="004A14AA" w:rsidTr="006016A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129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B32DFB" w:rsidRPr="004A14AA" w:rsidRDefault="00B32DFB" w:rsidP="006016AF">
                        <w:pPr>
                          <w:rPr>
                            <w:b/>
                            <w:bCs/>
                            <w:color w:val="1D2F44"/>
                          </w:rPr>
                        </w:pPr>
                        <w:r w:rsidRPr="004A14AA">
                          <w:rPr>
                            <w:b/>
                            <w:bCs/>
                            <w:color w:val="1D2F44"/>
                          </w:rPr>
                          <w:t>Наименование предприятия: ООО «РН-Бурение» Нижневартовский филиал</w:t>
                        </w:r>
                      </w:p>
                    </w:tc>
                  </w:tr>
                  <w:tr w:rsidR="00B32DFB" w:rsidRPr="004A14AA" w:rsidTr="006016A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26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B32DFB" w:rsidRPr="004A14AA" w:rsidRDefault="00B32DFB" w:rsidP="003D272E">
                        <w:pPr>
                          <w:rPr>
                            <w:b/>
                            <w:bCs/>
                            <w:color w:val="1D2F44"/>
                          </w:rPr>
                        </w:pPr>
                        <w:bookmarkStart w:id="0" w:name="_GoBack"/>
                        <w:bookmarkEnd w:id="0"/>
                      </w:p>
                    </w:tc>
                  </w:tr>
                </w:tbl>
                <w:p w:rsidR="00B32DFB" w:rsidRPr="004A14AA" w:rsidRDefault="00B32DFB" w:rsidP="006016AF">
                  <w:pPr>
                    <w:ind w:firstLine="567"/>
                    <w:rPr>
                      <w:b/>
                      <w:bCs/>
                      <w:color w:val="E6E6E6"/>
                    </w:rPr>
                  </w:pPr>
                </w:p>
              </w:tc>
            </w:tr>
          </w:tbl>
          <w:p w:rsidR="00B32DFB" w:rsidRPr="004A14AA" w:rsidRDefault="00B32DFB" w:rsidP="006016AF">
            <w:pPr>
              <w:spacing w:after="129"/>
              <w:ind w:firstLine="567"/>
            </w:pPr>
          </w:p>
        </w:tc>
      </w:tr>
      <w:tr w:rsidR="00B32DFB" w:rsidRPr="004A14AA" w:rsidTr="006016AF">
        <w:trPr>
          <w:trHeight w:val="201"/>
          <w:tblCellSpacing w:w="0" w:type="dxa"/>
        </w:trPr>
        <w:tc>
          <w:tcPr>
            <w:tcW w:w="5000" w:type="pct"/>
            <w:gridSpan w:val="2"/>
            <w:tcBorders>
              <w:left w:val="single" w:sz="4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B32DFB" w:rsidRPr="004A14AA" w:rsidRDefault="00B32DFB" w:rsidP="003E7665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 xml:space="preserve">Плановые сроки вывоза имущества: </w:t>
            </w:r>
            <w:r w:rsidRPr="0002384F">
              <w:rPr>
                <w:bCs/>
                <w:color w:val="1D2F44"/>
              </w:rPr>
              <w:t xml:space="preserve">в течение </w:t>
            </w:r>
            <w:r w:rsidR="003E7665">
              <w:rPr>
                <w:bCs/>
                <w:color w:val="1D2F44"/>
              </w:rPr>
              <w:t>5</w:t>
            </w:r>
            <w:r w:rsidRPr="0002384F">
              <w:rPr>
                <w:bCs/>
                <w:color w:val="1D2F44"/>
              </w:rPr>
              <w:t xml:space="preserve"> (</w:t>
            </w:r>
            <w:r w:rsidR="003E7665">
              <w:rPr>
                <w:bCs/>
                <w:color w:val="1D2F44"/>
              </w:rPr>
              <w:t>Пяти</w:t>
            </w:r>
            <w:r w:rsidRPr="0002384F">
              <w:rPr>
                <w:bCs/>
                <w:color w:val="1D2F44"/>
              </w:rPr>
              <w:t xml:space="preserve">) рабочих дней с даты </w:t>
            </w:r>
            <w:r w:rsidR="003E7665" w:rsidRPr="003E7665">
              <w:rPr>
                <w:bCs/>
                <w:color w:val="1D2F44"/>
              </w:rPr>
              <w:t>с даты полной оплаты Покупателем его стоимости</w:t>
            </w:r>
            <w:r>
              <w:rPr>
                <w:bCs/>
                <w:color w:val="1D2F44"/>
              </w:rPr>
              <w:t>.</w:t>
            </w:r>
          </w:p>
        </w:tc>
      </w:tr>
      <w:tr w:rsidR="00B32DFB" w:rsidRPr="004A14AA" w:rsidTr="006016AF">
        <w:trPr>
          <w:trHeight w:val="783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B32DFB" w:rsidRPr="004A14AA" w:rsidRDefault="00B32DFB" w:rsidP="006016AF">
            <w:pPr>
              <w:spacing w:after="129"/>
              <w:rPr>
                <w:b/>
                <w:bCs/>
                <w:color w:val="1D2F44"/>
                <w:lang w:val="en-US"/>
              </w:rPr>
            </w:pPr>
            <w:r w:rsidRPr="004A14AA">
              <w:rPr>
                <w:b/>
                <w:bCs/>
                <w:color w:val="1D2F44"/>
              </w:rPr>
              <w:t>Предмет квалификации</w:t>
            </w:r>
            <w:r w:rsidRPr="004A14AA">
              <w:rPr>
                <w:b/>
                <w:bCs/>
                <w:color w:val="1D2F44"/>
                <w:lang w:val="en-US"/>
              </w:rPr>
              <w:t>: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B32DFB" w:rsidRPr="004A14AA" w:rsidRDefault="00B32DFB" w:rsidP="003E7665">
            <w:pPr>
              <w:spacing w:after="129"/>
              <w:ind w:firstLine="13"/>
              <w:rPr>
                <w:bCs/>
                <w:color w:val="1D2F44"/>
              </w:rPr>
            </w:pPr>
            <w:r w:rsidRPr="000424E9">
              <w:t xml:space="preserve">Реализация </w:t>
            </w:r>
            <w:r w:rsidR="003E7665">
              <w:t>СВП</w:t>
            </w:r>
            <w:r w:rsidRPr="000424E9">
              <w:t xml:space="preserve"> б/у, находящ</w:t>
            </w:r>
            <w:r>
              <w:t xml:space="preserve">ихся </w:t>
            </w:r>
            <w:r w:rsidRPr="000424E9">
              <w:t>на балансе Нижневартовского филиала ООО</w:t>
            </w:r>
            <w:r>
              <w:t xml:space="preserve"> </w:t>
            </w:r>
            <w:r w:rsidRPr="000424E9">
              <w:t>«РН-Бурение»</w:t>
            </w:r>
          </w:p>
        </w:tc>
      </w:tr>
      <w:tr w:rsidR="00B32DFB" w:rsidRPr="004A14AA" w:rsidTr="006016AF">
        <w:trPr>
          <w:trHeight w:val="201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B32DFB" w:rsidRPr="004A14AA" w:rsidRDefault="00B32DFB" w:rsidP="006016AF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>Предмет реализации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B32DFB" w:rsidRPr="00274B3C" w:rsidRDefault="003E7665" w:rsidP="006016AF">
            <w:pPr>
              <w:pStyle w:val="aa"/>
              <w:spacing w:after="129"/>
              <w:ind w:left="13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>СВП</w:t>
            </w:r>
            <w:r w:rsidR="00B32DFB" w:rsidRPr="00274B3C">
              <w:rPr>
                <w:b/>
                <w:bCs/>
                <w:color w:val="1D2F44"/>
              </w:rPr>
              <w:t xml:space="preserve">: лоты №№ </w:t>
            </w:r>
            <w:r>
              <w:rPr>
                <w:b/>
                <w:bCs/>
                <w:color w:val="1D2F44"/>
              </w:rPr>
              <w:t>12</w:t>
            </w:r>
            <w:r w:rsidR="00B32DFB" w:rsidRPr="00274B3C">
              <w:rPr>
                <w:b/>
                <w:bCs/>
                <w:color w:val="1D2F44"/>
              </w:rPr>
              <w:t>/2</w:t>
            </w:r>
            <w:r w:rsidR="00B32DFB">
              <w:rPr>
                <w:b/>
                <w:bCs/>
                <w:color w:val="1D2F44"/>
              </w:rPr>
              <w:t>4</w:t>
            </w:r>
            <w:r w:rsidR="00B32DFB" w:rsidRPr="00274B3C">
              <w:rPr>
                <w:b/>
                <w:bCs/>
                <w:color w:val="1D2F44"/>
              </w:rPr>
              <w:t xml:space="preserve">-1 – </w:t>
            </w:r>
            <w:r>
              <w:rPr>
                <w:b/>
                <w:bCs/>
                <w:color w:val="1D2F44"/>
              </w:rPr>
              <w:t>12</w:t>
            </w:r>
            <w:r w:rsidR="00B32DFB" w:rsidRPr="00274B3C">
              <w:rPr>
                <w:b/>
                <w:bCs/>
                <w:color w:val="1D2F44"/>
              </w:rPr>
              <w:t>/2</w:t>
            </w:r>
            <w:r w:rsidR="00B32DFB">
              <w:rPr>
                <w:b/>
                <w:bCs/>
                <w:color w:val="1D2F44"/>
              </w:rPr>
              <w:t>4</w:t>
            </w:r>
            <w:r w:rsidR="00B32DFB" w:rsidRPr="00274B3C">
              <w:rPr>
                <w:b/>
                <w:bCs/>
                <w:color w:val="1D2F44"/>
              </w:rPr>
              <w:t>-</w:t>
            </w:r>
            <w:r>
              <w:rPr>
                <w:b/>
                <w:bCs/>
                <w:color w:val="1D2F44"/>
              </w:rPr>
              <w:t>4</w:t>
            </w:r>
            <w:r w:rsidR="00B32DFB" w:rsidRPr="00274B3C">
              <w:rPr>
                <w:b/>
                <w:bCs/>
                <w:color w:val="1D2F44"/>
              </w:rPr>
              <w:t xml:space="preserve"> – </w:t>
            </w:r>
            <w:r>
              <w:rPr>
                <w:b/>
                <w:bCs/>
                <w:color w:val="1D2F44"/>
              </w:rPr>
              <w:t>4</w:t>
            </w:r>
            <w:r w:rsidR="00B32DFB" w:rsidRPr="00274B3C">
              <w:rPr>
                <w:b/>
                <w:bCs/>
                <w:color w:val="1D2F44"/>
              </w:rPr>
              <w:t xml:space="preserve">ед. </w:t>
            </w:r>
          </w:p>
          <w:p w:rsidR="00B32DFB" w:rsidRPr="004A14AA" w:rsidRDefault="00B32DFB" w:rsidP="003E7665">
            <w:pPr>
              <w:pStyle w:val="aa"/>
              <w:spacing w:after="129"/>
              <w:ind w:left="13"/>
              <w:rPr>
                <w:bCs/>
                <w:color w:val="1D2F44"/>
              </w:rPr>
            </w:pPr>
            <w:r w:rsidRPr="00274B3C">
              <w:rPr>
                <w:b/>
                <w:bCs/>
                <w:color w:val="1D2F44"/>
              </w:rPr>
              <w:t xml:space="preserve">Каждый </w:t>
            </w:r>
            <w:r w:rsidR="003E7665">
              <w:rPr>
                <w:b/>
                <w:bCs/>
                <w:color w:val="1D2F44"/>
              </w:rPr>
              <w:t>СВП</w:t>
            </w:r>
            <w:r w:rsidRPr="00274B3C">
              <w:rPr>
                <w:b/>
                <w:bCs/>
                <w:color w:val="1D2F44"/>
              </w:rPr>
              <w:t xml:space="preserve"> представляет собой отдельный неделимый лот.</w:t>
            </w:r>
          </w:p>
        </w:tc>
      </w:tr>
      <w:tr w:rsidR="00B32DFB" w:rsidRPr="004A14AA" w:rsidTr="006016AF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B32DFB" w:rsidRPr="004A14AA" w:rsidRDefault="00B32DFB" w:rsidP="006016AF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>Начальная минимальная цена (НМЦ)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B32DFB" w:rsidRPr="000424E9" w:rsidRDefault="00B32DFB" w:rsidP="006016AF">
            <w:pPr>
              <w:spacing w:after="129"/>
              <w:ind w:firstLine="13"/>
            </w:pPr>
            <w:r>
              <w:t>НМЦ указана в Приложении № 1 к документации</w:t>
            </w:r>
          </w:p>
        </w:tc>
      </w:tr>
      <w:tr w:rsidR="00B32DFB" w:rsidRPr="004A14AA" w:rsidTr="006016AF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B32DFB" w:rsidRPr="004A14AA" w:rsidRDefault="00B32DFB" w:rsidP="006016AF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 xml:space="preserve">Условия оплаты </w:t>
            </w:r>
          </w:p>
          <w:p w:rsidR="00B32DFB" w:rsidRPr="004A14AA" w:rsidRDefault="00B32DFB" w:rsidP="006016AF">
            <w:pPr>
              <w:spacing w:after="129"/>
              <w:ind w:firstLine="567"/>
              <w:rPr>
                <w:b/>
                <w:bCs/>
                <w:color w:val="23446A"/>
              </w:rPr>
            </w:pP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B32DFB" w:rsidRDefault="003E7665" w:rsidP="006016AF">
            <w:pPr>
              <w:spacing w:after="129"/>
              <w:ind w:firstLine="13"/>
            </w:pPr>
            <w:r w:rsidRPr="003E7665">
              <w:t>Расчет за приобретаемое имущество производится Покупателем денежными средствами путем перечисления на расчетный счет Продавца в размере 100% предоплаты на основании выставленного Продавцом счета, в течение 10-ти (десяти) банковских дней со дня получения от Продавца счета на предварительную оплату. Счет направляется посредством электронной почты (факсимильной связи)</w:t>
            </w:r>
            <w:r w:rsidR="00B32DFB">
              <w:t>.</w:t>
            </w:r>
          </w:p>
          <w:p w:rsidR="00B32DFB" w:rsidRDefault="003E7665" w:rsidP="006016AF">
            <w:pPr>
              <w:spacing w:after="129"/>
              <w:ind w:firstLine="13"/>
            </w:pPr>
            <w:r w:rsidRPr="003E7665">
              <w:t>Передача имущества осуществляется в течение 5 (пяти) рабочих дней с даты полной оплаты Покупателем его стоимости</w:t>
            </w:r>
            <w:r w:rsidR="00B32DFB">
              <w:t xml:space="preserve">. </w:t>
            </w:r>
          </w:p>
          <w:p w:rsidR="00B32DFB" w:rsidRPr="004A14AA" w:rsidRDefault="003E7665" w:rsidP="006016AF">
            <w:pPr>
              <w:spacing w:after="129"/>
              <w:ind w:firstLine="13"/>
              <w:rPr>
                <w:color w:val="23446A"/>
              </w:rPr>
            </w:pPr>
            <w:r w:rsidRPr="003E7665">
              <w:t>Обязательства Продавца по передаче имущества считаются выполненными с момента передачи имущества Покупателю и подписания сторонами Актов приема-передачи по формам приложений к договору купли-продажи и выставления счета-фактуры</w:t>
            </w:r>
            <w:r w:rsidR="00B32DFB">
              <w:t>.</w:t>
            </w:r>
          </w:p>
        </w:tc>
      </w:tr>
      <w:tr w:rsidR="00B32DFB" w:rsidRPr="004A14AA" w:rsidTr="006016AF">
        <w:trPr>
          <w:trHeight w:val="1588"/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B32DFB" w:rsidRPr="004A14AA" w:rsidRDefault="00B32DFB" w:rsidP="006016AF">
            <w:pPr>
              <w:spacing w:after="129"/>
              <w:rPr>
                <w:b/>
                <w:bCs/>
                <w:color w:val="23446A"/>
              </w:rPr>
            </w:pPr>
            <w:r w:rsidRPr="004A14AA">
              <w:rPr>
                <w:b/>
                <w:bCs/>
                <w:color w:val="1D2F44"/>
              </w:rPr>
              <w:t>Базис отгрузки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B32DFB" w:rsidRPr="000424E9" w:rsidRDefault="00B32DFB" w:rsidP="006016AF">
            <w:pPr>
              <w:spacing w:after="129"/>
              <w:ind w:firstLine="13"/>
            </w:pPr>
            <w:r w:rsidRPr="000424E9">
              <w:t>ХМАО-Югра, Нижневартовский район, Самотлорское месторождение нефти, Производственная база в районе куста скважин № 59.</w:t>
            </w:r>
          </w:p>
          <w:p w:rsidR="00B32DFB" w:rsidRPr="004A14AA" w:rsidRDefault="00B32DFB" w:rsidP="006016AF">
            <w:pPr>
              <w:spacing w:after="129"/>
              <w:ind w:firstLine="13"/>
              <w:rPr>
                <w:color w:val="23446A"/>
              </w:rPr>
            </w:pPr>
            <w:r w:rsidRPr="000424E9">
              <w:t>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</w:t>
            </w:r>
          </w:p>
        </w:tc>
      </w:tr>
      <w:tr w:rsidR="00B32DFB" w:rsidRPr="004A14AA" w:rsidTr="006016AF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B32DFB" w:rsidRPr="004A14AA" w:rsidRDefault="00B32DFB" w:rsidP="006016AF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>Предоставление документов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4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B32DFB" w:rsidRPr="00EF4764" w:rsidRDefault="00B32DFB" w:rsidP="006016AF">
            <w:pPr>
              <w:spacing w:after="129"/>
              <w:jc w:val="both"/>
              <w:rPr>
                <w:rStyle w:val="a9"/>
              </w:rPr>
            </w:pPr>
            <w:r>
              <w:t>В</w:t>
            </w:r>
            <w:r w:rsidRPr="00B31B98">
              <w:t xml:space="preserve"> электронном виде на электронную торговую площадку АО «ТЭК-ТОРГ», по ссылке</w:t>
            </w:r>
            <w:r w:rsidRPr="00905E96">
              <w:rPr>
                <w:color w:val="AB0404"/>
              </w:rPr>
              <w:t xml:space="preserve">: </w:t>
            </w:r>
            <w:hyperlink r:id="rId8" w:history="1">
              <w:r w:rsidRPr="00447989">
                <w:rPr>
                  <w:rStyle w:val="a9"/>
                  <w:lang w:val="en-US"/>
                </w:rPr>
                <w:t>https</w:t>
              </w:r>
              <w:r w:rsidRPr="00447989">
                <w:rPr>
                  <w:rStyle w:val="a9"/>
                </w:rPr>
                <w:t>://</w:t>
              </w:r>
              <w:r w:rsidRPr="00447989">
                <w:rPr>
                  <w:rStyle w:val="a9"/>
                  <w:lang w:val="en-US"/>
                </w:rPr>
                <w:t>sale</w:t>
              </w:r>
              <w:r w:rsidRPr="00447989">
                <w:rPr>
                  <w:rStyle w:val="a9"/>
                </w:rPr>
                <w:t>.</w:t>
              </w:r>
              <w:r w:rsidRPr="00447989">
                <w:rPr>
                  <w:rStyle w:val="a9"/>
                  <w:lang w:val="en-US"/>
                </w:rPr>
                <w:t>tektorg</w:t>
              </w:r>
              <w:r w:rsidRPr="00447989">
                <w:rPr>
                  <w:rStyle w:val="a9"/>
                </w:rPr>
                <w:t>.</w:t>
              </w:r>
              <w:r w:rsidRPr="00447989">
                <w:rPr>
                  <w:rStyle w:val="a9"/>
                  <w:lang w:val="en-US"/>
                </w:rPr>
                <w:t>ru</w:t>
              </w:r>
            </w:hyperlink>
          </w:p>
          <w:p w:rsidR="00B32DFB" w:rsidRPr="004A14AA" w:rsidRDefault="00B32DFB" w:rsidP="006016AF">
            <w:pPr>
              <w:spacing w:after="129"/>
              <w:jc w:val="both"/>
              <w:rPr>
                <w:bCs/>
                <w:color w:val="1D2F44"/>
              </w:rPr>
            </w:pPr>
          </w:p>
        </w:tc>
      </w:tr>
    </w:tbl>
    <w:p w:rsidR="00973F47" w:rsidRDefault="00973F47" w:rsidP="0081060A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</w:p>
    <w:p w:rsidR="008418FF" w:rsidRPr="004A14AA" w:rsidRDefault="008418FF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t>Обязательными условиями Вашего участия в процедуре реализации являются</w:t>
      </w:r>
      <w:r w:rsidR="009C7254" w:rsidRPr="004A14AA">
        <w:rPr>
          <w:color w:val="AB0404"/>
          <w:sz w:val="28"/>
          <w:szCs w:val="28"/>
        </w:rPr>
        <w:t>: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оферты приложенной форме (Приложение № 2).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lastRenderedPageBreak/>
        <w:t>Соответствие перечню квалификационных требований и требованиям к заявкам участников (Приложение № 3.1, 3.2)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Наличие скан-копии подписанного договора купли-продажи и приложений к нему на заявленный Лот/Лоты (Приложение № 4).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Своевременное представление комплекта документов, в установленные условиями процедуры сроки.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комплекта документов по составу, содержанию, оформлению и порядку подачи, предусмотренному условиями процедуры.</w:t>
      </w:r>
    </w:p>
    <w:p w:rsidR="00156826" w:rsidRPr="004A14AA" w:rsidRDefault="00994660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t>Важная информация:</w:t>
      </w:r>
    </w:p>
    <w:p w:rsidR="004A14AA" w:rsidRPr="000424E9" w:rsidRDefault="004A14AA" w:rsidP="006A342B">
      <w:pPr>
        <w:spacing w:line="480" w:lineRule="atLeast"/>
        <w:ind w:firstLine="567"/>
        <w:jc w:val="both"/>
      </w:pPr>
      <w:r w:rsidRPr="004A14AA">
        <w:t>Выбор победителя процедуры реализации будет определяться исходя из максимальной стоимости за лот, 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</w:t>
      </w:r>
      <w:r w:rsidRPr="000424E9">
        <w:t>.</w:t>
      </w:r>
    </w:p>
    <w:p w:rsidR="00905E96" w:rsidRPr="006A342B" w:rsidRDefault="00905E96" w:rsidP="006A342B">
      <w:pPr>
        <w:spacing w:line="480" w:lineRule="atLeast"/>
        <w:ind w:firstLine="567"/>
        <w:jc w:val="both"/>
      </w:pPr>
      <w:r w:rsidRPr="00B31B98">
        <w:t>Технико-коммерческое предложение с печатью предприятия и подписью руководителя необходимо предоставить в электронном виде на электронную торговую площадку АО «ТЭК-ТОРГ», по ссылке</w:t>
      </w:r>
      <w:r w:rsidRPr="00905E96">
        <w:rPr>
          <w:color w:val="AB0404"/>
        </w:rPr>
        <w:t xml:space="preserve">: </w:t>
      </w:r>
      <w:hyperlink r:id="rId9" w:history="1">
        <w:r w:rsidRPr="00447989">
          <w:rPr>
            <w:rStyle w:val="a9"/>
            <w:lang w:val="en-US"/>
          </w:rPr>
          <w:t>https</w:t>
        </w:r>
        <w:r w:rsidRPr="00447989">
          <w:rPr>
            <w:rStyle w:val="a9"/>
          </w:rPr>
          <w:t>://</w:t>
        </w:r>
        <w:r w:rsidRPr="00447989">
          <w:rPr>
            <w:rStyle w:val="a9"/>
            <w:lang w:val="en-US"/>
          </w:rPr>
          <w:t>sale</w:t>
        </w:r>
        <w:r w:rsidRPr="00447989">
          <w:rPr>
            <w:rStyle w:val="a9"/>
          </w:rPr>
          <w:t>.</w:t>
        </w:r>
        <w:r w:rsidRPr="00447989">
          <w:rPr>
            <w:rStyle w:val="a9"/>
            <w:lang w:val="en-US"/>
          </w:rPr>
          <w:t>tektorg</w:t>
        </w:r>
        <w:r w:rsidRPr="00447989">
          <w:rPr>
            <w:rStyle w:val="a9"/>
          </w:rPr>
          <w:t>.</w:t>
        </w:r>
        <w:r w:rsidRPr="00447989">
          <w:rPr>
            <w:rStyle w:val="a9"/>
            <w:lang w:val="en-US"/>
          </w:rPr>
          <w:t>ru</w:t>
        </w:r>
      </w:hyperlink>
      <w:r w:rsidRPr="00905E96">
        <w:rPr>
          <w:color w:val="AB0404"/>
        </w:rPr>
        <w:t xml:space="preserve"> </w:t>
      </w:r>
      <w:r w:rsidRPr="00B31B98">
        <w:t>в следующем порядке:</w:t>
      </w:r>
    </w:p>
    <w:p w:rsidR="00B31B98" w:rsidRPr="00B32ADF" w:rsidRDefault="00B31B98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B31B98">
        <w:rPr>
          <w:color w:val="AB0404"/>
          <w:sz w:val="28"/>
          <w:szCs w:val="28"/>
        </w:rPr>
        <w:t>Архив № 1</w:t>
      </w:r>
      <w:r>
        <w:t xml:space="preserve"> – документы, предусмотренные Перечнем квалификационных требований и требованиями к заявкам участников (Приложение № 3.1, 3.2) – предоставляются в раздел «Техническая часть предложения»</w:t>
      </w:r>
      <w:r w:rsidR="00B32ADF" w:rsidRPr="00B32ADF">
        <w:t>:</w:t>
      </w:r>
    </w:p>
    <w:p w:rsidR="00B32ADF" w:rsidRPr="00C342F9" w:rsidRDefault="00B32ADF" w:rsidP="006A342B">
      <w:pPr>
        <w:pStyle w:val="aa"/>
        <w:spacing w:line="240" w:lineRule="atLeast"/>
        <w:ind w:left="0" w:firstLine="567"/>
        <w:rPr>
          <w:b/>
          <w:bCs/>
          <w:color w:val="000000"/>
        </w:rPr>
      </w:pPr>
    </w:p>
    <w:p w:rsidR="00B32ADF" w:rsidRPr="00B32ADF" w:rsidRDefault="00B32ADF" w:rsidP="00424941">
      <w:pPr>
        <w:spacing w:line="240" w:lineRule="atLeast"/>
        <w:ind w:firstLine="567"/>
        <w:jc w:val="both"/>
        <w:rPr>
          <w:color w:val="AB0404"/>
          <w:sz w:val="28"/>
          <w:szCs w:val="28"/>
        </w:rPr>
      </w:pPr>
      <w:r w:rsidRPr="00B32ADF">
        <w:rPr>
          <w:color w:val="AB0404"/>
          <w:sz w:val="28"/>
          <w:szCs w:val="28"/>
        </w:rPr>
        <w:t xml:space="preserve">Перечень требуемых </w:t>
      </w:r>
      <w:r w:rsidR="006A342B">
        <w:rPr>
          <w:color w:val="AB0404"/>
          <w:sz w:val="28"/>
          <w:szCs w:val="28"/>
        </w:rPr>
        <w:t>документов, предусмотренных квалификационн</w:t>
      </w:r>
      <w:r w:rsidR="00424941">
        <w:rPr>
          <w:color w:val="AB0404"/>
          <w:sz w:val="28"/>
          <w:szCs w:val="28"/>
        </w:rPr>
        <w:t>ыми</w:t>
      </w:r>
      <w:r w:rsidR="006A342B">
        <w:rPr>
          <w:color w:val="AB0404"/>
          <w:sz w:val="28"/>
          <w:szCs w:val="28"/>
        </w:rPr>
        <w:t xml:space="preserve"> требовани</w:t>
      </w:r>
      <w:r w:rsidR="00424941">
        <w:rPr>
          <w:color w:val="AB0404"/>
          <w:sz w:val="28"/>
          <w:szCs w:val="28"/>
        </w:rPr>
        <w:t>ями</w:t>
      </w:r>
      <w:r w:rsidR="006A342B">
        <w:rPr>
          <w:color w:val="AB0404"/>
          <w:sz w:val="28"/>
          <w:szCs w:val="28"/>
        </w:rPr>
        <w:t xml:space="preserve"> и </w:t>
      </w:r>
      <w:r w:rsidR="00424941">
        <w:rPr>
          <w:color w:val="AB0404"/>
          <w:sz w:val="28"/>
          <w:szCs w:val="28"/>
        </w:rPr>
        <w:t>требованиями к заявкам участников</w:t>
      </w:r>
      <w:r w:rsidRPr="00B32ADF">
        <w:rPr>
          <w:color w:val="AB0404"/>
          <w:sz w:val="28"/>
          <w:szCs w:val="28"/>
        </w:rPr>
        <w:t>:</w:t>
      </w:r>
    </w:p>
    <w:p w:rsidR="00B32ADF" w:rsidRPr="00B32ADF" w:rsidRDefault="00B32ADF" w:rsidP="00424941">
      <w:pPr>
        <w:pStyle w:val="aa"/>
        <w:spacing w:line="240" w:lineRule="atLeast"/>
        <w:ind w:left="0" w:firstLine="567"/>
        <w:jc w:val="both"/>
        <w:rPr>
          <w:color w:val="AB0404"/>
          <w:sz w:val="28"/>
          <w:szCs w:val="28"/>
        </w:rPr>
      </w:pPr>
    </w:p>
    <w:p w:rsidR="00B32ADF" w:rsidRPr="00424941" w:rsidRDefault="00B32ADF" w:rsidP="00424941">
      <w:pPr>
        <w:spacing w:line="240" w:lineRule="atLeast"/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>Пакет документов необходимых для участия в мероприятиях по выбору участников торгов для юридических лиц: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B32ADF">
        <w:t>Заявка претендента</w:t>
      </w:r>
      <w:r w:rsidR="007B1DD7">
        <w:t xml:space="preserve"> (Приложение № 6)</w:t>
      </w:r>
      <w:r w:rsidRPr="00B32ADF">
        <w:t xml:space="preserve">: </w:t>
      </w:r>
      <w:r w:rsidRPr="00A440C1">
        <w:t xml:space="preserve">На фирменном бланке с подписью руководителя и печатью организации 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A440C1">
        <w:t>Паспорт организации</w:t>
      </w:r>
      <w:r w:rsidR="007B1DD7">
        <w:t xml:space="preserve"> (Приложение № 7)</w:t>
      </w:r>
      <w:r w:rsidR="00B62DAD">
        <w:t>: С</w:t>
      </w:r>
      <w:r w:rsidRPr="00B32ADF">
        <w:t xml:space="preserve"> подписью руководителя и печатью организации.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A440C1">
        <w:t>Информация о цепочке собственников</w:t>
      </w:r>
      <w:r w:rsidR="007B1DD7">
        <w:t xml:space="preserve"> (Приложение № 8)</w:t>
      </w:r>
      <w:r w:rsidRPr="00B32ADF">
        <w:t>: С подписью руководителя и печатью организации</w:t>
      </w:r>
    </w:p>
    <w:p w:rsidR="007E1E6D" w:rsidRPr="00B32ADF" w:rsidRDefault="007E1E6D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424941">
        <w:rPr>
          <w:u w:val="single"/>
        </w:rPr>
        <w:t>В случае наличия у участника</w:t>
      </w:r>
      <w:r>
        <w:t xml:space="preserve"> действующей </w:t>
      </w:r>
      <w:r w:rsidR="00B62DAD">
        <w:t>положительной аккредитации</w:t>
      </w:r>
      <w:r>
        <w:t xml:space="preserve"> в ПАО "НК «Роснефть» – предоставляется письмо ПАО "НК "Роснефть"</w:t>
      </w:r>
    </w:p>
    <w:p w:rsidR="00B32ADF" w:rsidRDefault="007E1E6D" w:rsidP="00424941">
      <w:pPr>
        <w:spacing w:line="480" w:lineRule="atLeast"/>
        <w:ind w:firstLine="1418"/>
        <w:jc w:val="both"/>
      </w:pPr>
      <w:r w:rsidRPr="007E1E6D">
        <w:rPr>
          <w:u w:val="single"/>
        </w:rPr>
        <w:lastRenderedPageBreak/>
        <w:t>В случае отсутствия у участника</w:t>
      </w:r>
      <w:r>
        <w:t xml:space="preserve"> действующей </w:t>
      </w:r>
      <w:r w:rsidR="00B62DAD">
        <w:t>положительной аккредитации</w:t>
      </w:r>
      <w:r>
        <w:t xml:space="preserve"> в ПАО "НК «Роснефть» - </w:t>
      </w:r>
      <w:r w:rsidR="008F3D4F">
        <w:t>все документы,</w:t>
      </w:r>
      <w:r w:rsidR="00B32ADF">
        <w:t xml:space="preserve"> предусмотренные Инструкцией ПАО "НК "Роснефть" "Требования к поставщику Компании для участия в мелкой закупке" </w:t>
      </w:r>
    </w:p>
    <w:p w:rsidR="007E1E6D" w:rsidRDefault="007E1E6D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7E1E6D">
        <w:t>Копия действующей лицензии</w:t>
      </w:r>
      <w:r w:rsidR="00B62DAD">
        <w:t xml:space="preserve"> </w:t>
      </w:r>
      <w:r w:rsidRPr="007E1E6D">
        <w:t>на осуществление заготовки, хранения, переработки и реализации лома черных металлов, цветных металлов</w:t>
      </w:r>
      <w:r w:rsidR="00D333DE">
        <w:t xml:space="preserve"> (если применимо)</w:t>
      </w:r>
    </w:p>
    <w:p w:rsidR="008F3D4F" w:rsidRDefault="00366DA6" w:rsidP="00366DA6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366DA6">
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</w:t>
      </w:r>
      <w:r w:rsidR="00973F47">
        <w:t>пасности кодов отходов по ФККО (если применимо)</w:t>
      </w:r>
    </w:p>
    <w:p w:rsidR="000935B5" w:rsidRDefault="000935B5" w:rsidP="00366DA6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t>Копия выписки из Единого государственного реестра юридических лиц (ЕГРЮЛ)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t>Копия письма от банка</w:t>
      </w:r>
      <w:r w:rsidR="00B62DAD">
        <w:t xml:space="preserve"> </w:t>
      </w:r>
      <w:r w:rsidRPr="000935B5">
        <w:t>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>
        <w:t>Письмо н</w:t>
      </w:r>
      <w:r w:rsidRPr="00A440C1">
        <w:t xml:space="preserve">а фирменном бланке с подписью руководителя и печатью организации </w:t>
      </w:r>
      <w:r>
        <w:t>об отсутствии в течение последн</w:t>
      </w:r>
      <w:r w:rsidR="008F3D4F">
        <w:t>его</w:t>
      </w:r>
      <w:r>
        <w:t xml:space="preserve"> </w:t>
      </w:r>
      <w:r w:rsidR="008F3D4F">
        <w:t>1</w:t>
      </w:r>
      <w:r>
        <w:t xml:space="preserve"> (</w:t>
      </w:r>
      <w:r w:rsidR="008F3D4F">
        <w:t>одного) года</w:t>
      </w:r>
      <w:r>
        <w:t xml:space="preserve"> до даты окончания срока подачи заявок</w:t>
      </w:r>
      <w:r w:rsidR="00B62DAD">
        <w:t xml:space="preserve"> </w:t>
      </w:r>
      <w:r>
        <w:t>и в течение проведения процедуры реализации случаев: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- 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0935B5" w:rsidRDefault="000935B5" w:rsidP="006A342B">
      <w:pPr>
        <w:spacing w:line="480" w:lineRule="atLeast"/>
        <w:ind w:firstLine="567"/>
        <w:jc w:val="both"/>
      </w:pPr>
      <w:r>
        <w:t>- 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- Уклонения от подписания договора в установленные условиями процедуры сроки.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  <w:rPr>
          <w:color w:val="000000"/>
          <w:szCs w:val="22"/>
        </w:rPr>
      </w:pPr>
      <w:r>
        <w:t>10.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C6C2F">
        <w:rPr>
          <w:color w:val="000000"/>
          <w:szCs w:val="22"/>
        </w:rPr>
        <w:t>готовности вывоза НВЛ/НЛ согласно графику заказчика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11.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935B5">
        <w:t>подтверждени</w:t>
      </w:r>
      <w:r>
        <w:t>и</w:t>
      </w:r>
      <w:r w:rsidRPr="000935B5">
        <w:t xml:space="preserve"> 100% предоплаты в течении 10-ти (десяти) </w:t>
      </w:r>
      <w:r w:rsidR="00D333DE">
        <w:t>банковских</w:t>
      </w:r>
      <w:r w:rsidRPr="000935B5">
        <w:t xml:space="preserve"> дней с даты выставления счета</w:t>
      </w:r>
    </w:p>
    <w:p w:rsidR="00315281" w:rsidRDefault="00315281" w:rsidP="006A342B">
      <w:pPr>
        <w:pStyle w:val="aa"/>
        <w:spacing w:line="480" w:lineRule="atLeast"/>
        <w:ind w:left="0" w:firstLine="567"/>
        <w:jc w:val="both"/>
      </w:pPr>
      <w:r>
        <w:t>12.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315281">
        <w:t xml:space="preserve"> подтвержд</w:t>
      </w:r>
      <w:r>
        <w:t xml:space="preserve">ении </w:t>
      </w:r>
      <w:r w:rsidRPr="00315281">
        <w:t>свое</w:t>
      </w:r>
      <w:r>
        <w:t>го</w:t>
      </w:r>
      <w:r w:rsidRPr="00315281">
        <w:t xml:space="preserve"> безусловно</w:t>
      </w:r>
      <w:r>
        <w:t>го</w:t>
      </w:r>
      <w:r w:rsidRPr="00315281">
        <w:t xml:space="preserve"> согласи</w:t>
      </w:r>
      <w:r>
        <w:t>я</w:t>
      </w:r>
      <w:r w:rsidRPr="00315281">
        <w:t xml:space="preserve"> с условиями договора и уведомлен</w:t>
      </w:r>
      <w:r>
        <w:t>ии</w:t>
      </w:r>
      <w:r w:rsidRPr="00315281">
        <w:t xml:space="preserve"> о том, что не подписание договора в течение </w:t>
      </w:r>
      <w:r>
        <w:t>10</w:t>
      </w:r>
      <w:r w:rsidRPr="00315281">
        <w:t xml:space="preserve"> рабочих дней с даты направления ему проекта, а равно этому, направление протоколов разногласий или иных документов, выражающих несогласие с </w:t>
      </w:r>
      <w:r w:rsidRPr="00315281">
        <w:lastRenderedPageBreak/>
        <w:t>условиями, может расцениваться Продавцом как уклонение от подписания договора и служить поводом для отмены решения о признании данного Участника победителем</w:t>
      </w:r>
      <w:r>
        <w:t>.</w:t>
      </w:r>
    </w:p>
    <w:p w:rsidR="00424941" w:rsidRDefault="00424941" w:rsidP="00424941">
      <w:pPr>
        <w:spacing w:line="240" w:lineRule="atLeast"/>
        <w:jc w:val="both"/>
        <w:rPr>
          <w:color w:val="000000"/>
        </w:rPr>
      </w:pPr>
    </w:p>
    <w:p w:rsidR="00424941" w:rsidRPr="00424941" w:rsidRDefault="00424941" w:rsidP="00424941">
      <w:pPr>
        <w:spacing w:line="240" w:lineRule="atLeast"/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>Пакет документов необходимых для участия в мероприятиях по выбору участников аукциона для физических лиц.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DF1C1A">
        <w:t>Заявка претендента</w:t>
      </w:r>
      <w:r w:rsidR="007B1DD7">
        <w:t xml:space="preserve"> (Приложение № 6)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>
        <w:t>К</w:t>
      </w:r>
      <w:r w:rsidRPr="00AA5C03">
        <w:t>опия паспорта и ИНН.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>
        <w:t>С</w:t>
      </w:r>
      <w:r w:rsidRPr="007E1E6D">
        <w:t>огласие на об</w:t>
      </w:r>
      <w:r>
        <w:t>работку персональных данных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424941">
        <w:t>Для подтверждения отсутствия просроченной задолженности перед бюджетом по уплате налогов и сборов: оригинал справки с ИФНС.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DF1C1A">
        <w:t xml:space="preserve">Доверенность, документ удостоверяющий личность представителя от участника </w:t>
      </w:r>
      <w:r>
        <w:t>Торгов, н</w:t>
      </w:r>
      <w:r w:rsidRPr="00424941">
        <w:t>а лицо</w:t>
      </w:r>
      <w:r w:rsidR="00B62DAD">
        <w:t xml:space="preserve">, </w:t>
      </w:r>
      <w:r w:rsidRPr="00424941">
        <w:t>имеющее право действовать от имени участника торгов, если заявка подается представителем участника торгов, оформленная в соответствии с требованиями, установленными гражданским законодательством.</w:t>
      </w:r>
    </w:p>
    <w:p w:rsidR="00424941" w:rsidRPr="007E1E6D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424941">
        <w:t>Нотариально удостоверенное согласие супруга (супруги), на приобретение имущества включенного в Лот</w:t>
      </w:r>
    </w:p>
    <w:p w:rsidR="00B31B98" w:rsidRPr="00B31B98" w:rsidRDefault="00B31B98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B31B98">
        <w:rPr>
          <w:color w:val="AB0404"/>
          <w:sz w:val="28"/>
          <w:szCs w:val="28"/>
        </w:rPr>
        <w:t xml:space="preserve">Архив № 2 </w:t>
      </w:r>
      <w:r>
        <w:t>–</w:t>
      </w:r>
      <w:r w:rsidRPr="00B31B98">
        <w:t xml:space="preserve"> </w:t>
      </w:r>
      <w:r w:rsidRPr="00B31B98">
        <w:rPr>
          <w:b/>
        </w:rPr>
        <w:t>оферты</w:t>
      </w:r>
      <w:r>
        <w:rPr>
          <w:b/>
        </w:rPr>
        <w:t xml:space="preserve"> </w:t>
      </w:r>
      <w:r w:rsidRPr="00B31B98">
        <w:t>установленной формы (Приложение № 2)</w:t>
      </w:r>
      <w:r>
        <w:t xml:space="preserve">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EXCEL</w:t>
      </w:r>
      <w:r>
        <w:t xml:space="preserve"> и договор купли-продажи установленной формы (Приложение № 4)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WORD</w:t>
      </w:r>
      <w:r>
        <w:t xml:space="preserve"> – предоставляются в раздел «Коммерческая часть предложения»</w:t>
      </w:r>
    </w:p>
    <w:p w:rsidR="00905E96" w:rsidRPr="000E2BCE" w:rsidRDefault="000E2BCE" w:rsidP="006A342B">
      <w:pPr>
        <w:spacing w:line="480" w:lineRule="atLeast"/>
        <w:ind w:firstLine="567"/>
        <w:jc w:val="both"/>
        <w:rPr>
          <w:color w:val="AB0404"/>
        </w:rPr>
      </w:pPr>
      <w:r>
        <w:tab/>
      </w:r>
      <w:r w:rsidR="00B31B98" w:rsidRPr="000E2BCE">
        <w:t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</w:t>
      </w:r>
      <w:r w:rsidR="00B31B98" w:rsidRPr="00B31B98">
        <w:rPr>
          <w:color w:val="AB0404"/>
        </w:rPr>
        <w:t xml:space="preserve">: </w:t>
      </w:r>
      <w:hyperlink r:id="rId10" w:history="1">
        <w:r w:rsidR="00B31B98" w:rsidRPr="00447989">
          <w:rPr>
            <w:rStyle w:val="a9"/>
            <w:lang w:val="en-US"/>
          </w:rPr>
          <w:t>https</w:t>
        </w:r>
        <w:r w:rsidR="00B31B98" w:rsidRPr="00447989">
          <w:rPr>
            <w:rStyle w:val="a9"/>
          </w:rPr>
          <w:t>://</w:t>
        </w:r>
        <w:r w:rsidR="00B31B98" w:rsidRPr="00447989">
          <w:rPr>
            <w:rStyle w:val="a9"/>
            <w:lang w:val="en-US"/>
          </w:rPr>
          <w:t>sale</w:t>
        </w:r>
        <w:r w:rsidR="00B31B98" w:rsidRPr="00447989">
          <w:rPr>
            <w:rStyle w:val="a9"/>
          </w:rPr>
          <w:t>.</w:t>
        </w:r>
        <w:r w:rsidR="00B31B98" w:rsidRPr="00447989">
          <w:rPr>
            <w:rStyle w:val="a9"/>
            <w:lang w:val="en-US"/>
          </w:rPr>
          <w:t>tektorg</w:t>
        </w:r>
        <w:r w:rsidR="00B31B98" w:rsidRPr="00447989">
          <w:rPr>
            <w:rStyle w:val="a9"/>
          </w:rPr>
          <w:t>.</w:t>
        </w:r>
        <w:r w:rsidR="00B31B98" w:rsidRPr="00447989">
          <w:rPr>
            <w:rStyle w:val="a9"/>
            <w:lang w:val="en-US"/>
          </w:rPr>
          <w:t>ru</w:t>
        </w:r>
      </w:hyperlink>
      <w:r w:rsidRPr="000E2BCE">
        <w:rPr>
          <w:color w:val="AB0404"/>
        </w:rPr>
        <w:t>.</w:t>
      </w:r>
    </w:p>
    <w:p w:rsidR="004A14AA" w:rsidRPr="000E2BCE" w:rsidRDefault="00905E96" w:rsidP="006A342B">
      <w:pPr>
        <w:spacing w:line="480" w:lineRule="atLeast"/>
        <w:ind w:firstLine="567"/>
        <w:jc w:val="both"/>
      </w:pPr>
      <w:r>
        <w:rPr>
          <w:color w:val="AB0404"/>
        </w:rPr>
        <w:t xml:space="preserve"> </w:t>
      </w:r>
      <w:r w:rsidR="000E2BCE" w:rsidRPr="000E2BCE">
        <w:rPr>
          <w:color w:val="AB0404"/>
        </w:rPr>
        <w:tab/>
      </w:r>
      <w:r w:rsidR="000E2BCE" w:rsidRPr="000E2BCE">
        <w:t>Письма, направленные с нарушениями и позже установленного срока, к рассмотрению приниматься не будут!</w:t>
      </w:r>
    </w:p>
    <w:p w:rsidR="000E2BCE" w:rsidRPr="008D6269" w:rsidRDefault="000E2BCE" w:rsidP="006A342B">
      <w:pPr>
        <w:spacing w:line="480" w:lineRule="atLeast"/>
        <w:ind w:firstLine="567"/>
        <w:jc w:val="both"/>
      </w:pPr>
      <w:r>
        <w:rPr>
          <w:color w:val="AB0404"/>
        </w:rPr>
        <w:tab/>
      </w:r>
      <w:r w:rsidRPr="008D6269">
        <w:t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</w:t>
      </w:r>
    </w:p>
    <w:p w:rsidR="000E2BCE" w:rsidRPr="008D6269" w:rsidRDefault="000E2BCE" w:rsidP="006A342B">
      <w:pPr>
        <w:spacing w:line="480" w:lineRule="atLeast"/>
        <w:ind w:firstLine="567"/>
        <w:jc w:val="both"/>
      </w:pPr>
      <w:r w:rsidRPr="008D6269">
        <w:tab/>
        <w:t>Нижневартовский филиал ООО «РН-Бурение»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="008D6269" w:rsidRPr="008D6269">
        <w:t xml:space="preserve"> и оставляет за собой право: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lastRenderedPageBreak/>
        <w:t>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Не принять решения об акцепте ни по одному из поступивших предложений, а также о выборе покупателя на частичный объем предлагаемой к реализации продукции.</w:t>
      </w:r>
    </w:p>
    <w:p w:rsidR="008D6269" w:rsidRDefault="00680204" w:rsidP="006A342B">
      <w:pPr>
        <w:spacing w:line="480" w:lineRule="atLeast"/>
        <w:ind w:firstLine="567"/>
        <w:jc w:val="both"/>
      </w:pPr>
      <w:r>
        <w:tab/>
      </w:r>
      <w:r w:rsidR="008D6269" w:rsidRPr="008D6269">
        <w:t>При заключении контракта (договора) по результатам процедуры реализации исполнение условий оферты победителем процедуры является обязательным.</w:t>
      </w:r>
    </w:p>
    <w:p w:rsidR="007A5746" w:rsidRDefault="007A5746" w:rsidP="006A342B">
      <w:pPr>
        <w:spacing w:line="480" w:lineRule="atLeast"/>
        <w:ind w:firstLine="567"/>
        <w:jc w:val="both"/>
      </w:pPr>
      <w:r>
        <w:tab/>
        <w:t>В случае отказа/уклонения победителя процедуры реализации от оформления/исполнения контракта (договора) на условиях принятой оферты Нижневартовский филиал ООО «РН-Бурение» будет иметь право реализовать соответствующий объем продукции третьим лицам, с отнесением всех возможных убытков за счет победителя процедуры реализации, с последующим внесением отказавшегося победителя в список недобросовестных покупателей, а также дальнейшим исключением его из числа потенциальных участников в проводимых</w:t>
      </w:r>
      <w:r w:rsidR="00C36CDE">
        <w:t xml:space="preserve"> к</w:t>
      </w:r>
      <w:r w:rsidR="00D44B67">
        <w:t>онкурентных процедурах реализации.</w:t>
      </w:r>
    </w:p>
    <w:p w:rsidR="00D44B67" w:rsidRDefault="00D44B67" w:rsidP="006A342B">
      <w:pPr>
        <w:spacing w:line="480" w:lineRule="atLeast"/>
        <w:ind w:firstLine="567"/>
        <w:jc w:val="both"/>
      </w:pPr>
      <w:r>
        <w:tab/>
        <w:t>Не подписание победителем процедуры реализации договора купли-продажи в течении 10-ти банковских дней со дня получения от Продавца подписанного договора, направленного посредством электронной почты, будет расцениваться как уклонение победителя процедуры реализации от оформления контракта (договора).</w:t>
      </w:r>
    </w:p>
    <w:p w:rsidR="00D44B67" w:rsidRDefault="00D44B67" w:rsidP="006A342B">
      <w:pPr>
        <w:spacing w:line="480" w:lineRule="atLeast"/>
        <w:ind w:firstLine="567"/>
        <w:jc w:val="both"/>
      </w:pPr>
      <w:r>
        <w:tab/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A360CB" w:rsidRDefault="00A360CB" w:rsidP="00A360CB">
      <w:pPr>
        <w:spacing w:before="100" w:beforeAutospacing="1" w:after="39"/>
        <w:rPr>
          <w:color w:val="AB0404"/>
          <w:sz w:val="28"/>
          <w:szCs w:val="28"/>
        </w:rPr>
      </w:pPr>
      <w:r w:rsidRPr="000809A9">
        <w:rPr>
          <w:color w:val="AB0404"/>
          <w:sz w:val="28"/>
          <w:szCs w:val="28"/>
        </w:rPr>
        <w:t>Контактное лицо от ООО «РН-Бурение» (технические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0"/>
        <w:gridCol w:w="4115"/>
      </w:tblGrid>
      <w:tr w:rsidR="00A360CB" w:rsidRPr="004A14AA" w:rsidTr="005C5EA2">
        <w:trPr>
          <w:tblCellSpacing w:w="15" w:type="dxa"/>
        </w:trPr>
        <w:tc>
          <w:tcPr>
            <w:tcW w:w="2974" w:type="pct"/>
          </w:tcPr>
          <w:p w:rsidR="00A360CB" w:rsidRPr="004A14AA" w:rsidRDefault="00A360CB" w:rsidP="005C5EA2">
            <w:pPr>
              <w:spacing w:line="300" w:lineRule="atLeast"/>
              <w:rPr>
                <w:b/>
                <w:bCs/>
                <w:color w:val="6B7077"/>
              </w:rPr>
            </w:pPr>
            <w:r w:rsidRPr="008F3D4F">
              <w:rPr>
                <w:b/>
                <w:bCs/>
                <w:color w:val="6B7077"/>
              </w:rPr>
              <w:t>Косормыгин Павел Николаевич</w:t>
            </w:r>
            <w:r w:rsidRPr="004A14AA">
              <w:rPr>
                <w:b/>
                <w:bCs/>
                <w:color w:val="6B7077"/>
              </w:rPr>
              <w:br/>
              <w:t xml:space="preserve">(Начальник участка) </w:t>
            </w:r>
          </w:p>
        </w:tc>
        <w:tc>
          <w:tcPr>
            <w:tcW w:w="1982" w:type="pct"/>
          </w:tcPr>
          <w:p w:rsidR="00A360CB" w:rsidRPr="004A14AA" w:rsidRDefault="00A360CB" w:rsidP="005C5EA2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A360CB" w:rsidRDefault="00A360CB" w:rsidP="005C5EA2">
            <w:pPr>
              <w:rPr>
                <w:b/>
                <w:bCs/>
                <w:color w:val="6B7077"/>
              </w:rPr>
            </w:pPr>
            <w:r w:rsidRPr="008F3D4F">
              <w:rPr>
                <w:b/>
                <w:bCs/>
                <w:color w:val="6B7077"/>
              </w:rPr>
              <w:t>Тел.: +7(982) 549-02-42</w:t>
            </w:r>
          </w:p>
          <w:p w:rsidR="00A360CB" w:rsidRPr="004A14AA" w:rsidRDefault="00A360CB" w:rsidP="005C5EA2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адрес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1" w:history="1">
              <w:r w:rsidRPr="00FD0AAF">
                <w:rPr>
                  <w:rStyle w:val="a9"/>
                  <w:b/>
                  <w:bCs/>
                </w:rPr>
                <w:t xml:space="preserve"> SLStepanyuk@mail.ru </w:t>
              </w:r>
            </w:hyperlink>
          </w:p>
          <w:p w:rsidR="00A360CB" w:rsidRPr="008F3D4F" w:rsidRDefault="00A360CB" w:rsidP="005C5EA2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почтовый адрес:</w:t>
            </w:r>
            <w:r w:rsidRPr="004A14AA">
              <w:rPr>
                <w:b/>
                <w:bCs/>
                <w:color w:val="6B7077"/>
              </w:rPr>
              <w:br/>
            </w:r>
            <w:r w:rsidRPr="008F3D4F">
              <w:rPr>
                <w:b/>
                <w:bCs/>
                <w:color w:val="6B7077"/>
              </w:rPr>
              <w:t>Нижневартовский филиал ООО «РН-Бурение»</w:t>
            </w:r>
          </w:p>
          <w:p w:rsidR="00A360CB" w:rsidRPr="004A14AA" w:rsidRDefault="00A360CB" w:rsidP="005C5EA2">
            <w:pPr>
              <w:rPr>
                <w:b/>
                <w:bCs/>
                <w:color w:val="6B7077"/>
              </w:rPr>
            </w:pPr>
            <w:r w:rsidRPr="008F3D4F">
              <w:rPr>
                <w:b/>
                <w:bCs/>
                <w:color w:val="6B7077"/>
              </w:rPr>
              <w:t>Самотлорское месторождение, район куста скважин № 59</w:t>
            </w:r>
          </w:p>
        </w:tc>
      </w:tr>
    </w:tbl>
    <w:p w:rsidR="00A360CB" w:rsidRDefault="00A360CB" w:rsidP="006A342B">
      <w:pPr>
        <w:spacing w:line="480" w:lineRule="atLeast"/>
        <w:ind w:firstLine="567"/>
        <w:jc w:val="both"/>
      </w:pPr>
    </w:p>
    <w:p w:rsidR="00B32DFB" w:rsidRDefault="00B32DFB" w:rsidP="00B32DFB">
      <w:pPr>
        <w:pStyle w:val="2"/>
        <w:rPr>
          <w:rFonts w:ascii="Times New Roman" w:hAnsi="Times New Roman" w:cs="Times New Roman"/>
          <w:color w:val="AB0404"/>
          <w:sz w:val="28"/>
          <w:szCs w:val="28"/>
        </w:rPr>
      </w:pPr>
    </w:p>
    <w:p w:rsidR="00B32DFB" w:rsidRPr="000809A9" w:rsidRDefault="00B32DFB" w:rsidP="00B32DFB">
      <w:pPr>
        <w:pStyle w:val="2"/>
        <w:rPr>
          <w:rFonts w:ascii="Times New Roman" w:hAnsi="Times New Roman" w:cs="Times New Roman"/>
          <w:color w:val="AB0404"/>
          <w:sz w:val="28"/>
          <w:szCs w:val="28"/>
        </w:rPr>
      </w:pPr>
      <w:r w:rsidRPr="000809A9">
        <w:rPr>
          <w:rFonts w:ascii="Times New Roman" w:hAnsi="Times New Roman" w:cs="Times New Roman"/>
          <w:color w:val="AB0404"/>
          <w:sz w:val="28"/>
          <w:szCs w:val="28"/>
        </w:rPr>
        <w:t>Контактное лицо от ООО «РН-Бурение» (процедурные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0"/>
        <w:gridCol w:w="4115"/>
      </w:tblGrid>
      <w:tr w:rsidR="00B32DFB" w:rsidRPr="004A14AA" w:rsidTr="006016AF">
        <w:trPr>
          <w:trHeight w:val="2153"/>
          <w:tblCellSpacing w:w="15" w:type="dxa"/>
        </w:trPr>
        <w:tc>
          <w:tcPr>
            <w:tcW w:w="2972" w:type="pct"/>
          </w:tcPr>
          <w:p w:rsidR="00B32DFB" w:rsidRPr="004A14AA" w:rsidRDefault="003E7665" w:rsidP="003E7665">
            <w:pPr>
              <w:spacing w:line="300" w:lineRule="atLeast"/>
              <w:rPr>
                <w:color w:val="6B7077"/>
              </w:rPr>
            </w:pPr>
            <w:r>
              <w:rPr>
                <w:b/>
                <w:bCs/>
                <w:color w:val="6B7077"/>
              </w:rPr>
              <w:t>Симионов Василий Кириллович</w:t>
            </w:r>
            <w:r w:rsidR="00B32DFB" w:rsidRPr="004A14AA">
              <w:rPr>
                <w:color w:val="6B7077"/>
              </w:rPr>
              <w:br/>
              <w:t xml:space="preserve">(Начальник </w:t>
            </w:r>
            <w:r>
              <w:rPr>
                <w:color w:val="6B7077"/>
              </w:rPr>
              <w:t>ОпоУМА</w:t>
            </w:r>
            <w:r w:rsidR="00B32DFB" w:rsidRPr="004A14AA">
              <w:rPr>
                <w:color w:val="6B7077"/>
              </w:rPr>
              <w:t>)</w:t>
            </w:r>
          </w:p>
        </w:tc>
        <w:tc>
          <w:tcPr>
            <w:tcW w:w="1981" w:type="pct"/>
          </w:tcPr>
          <w:p w:rsidR="00B32DFB" w:rsidRPr="004A14AA" w:rsidRDefault="00B32DFB" w:rsidP="006016AF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  <w:r w:rsidRPr="004A14AA">
              <w:rPr>
                <w:b/>
                <w:bCs/>
                <w:color w:val="6B7077"/>
              </w:rPr>
              <w:br/>
            </w:r>
            <w:r w:rsidR="005E7106">
              <w:rPr>
                <w:b/>
                <w:bCs/>
                <w:color w:val="6B7077"/>
              </w:rPr>
              <w:t xml:space="preserve">8 </w:t>
            </w:r>
            <w:r w:rsidRPr="004A14AA">
              <w:rPr>
                <w:b/>
                <w:bCs/>
                <w:color w:val="6B7077"/>
              </w:rPr>
              <w:t>(3466) 31-02-05 доб. (11</w:t>
            </w:r>
            <w:r w:rsidR="003E7665">
              <w:rPr>
                <w:b/>
                <w:bCs/>
                <w:color w:val="6B7077"/>
              </w:rPr>
              <w:t>27</w:t>
            </w:r>
            <w:r w:rsidRPr="004A14AA">
              <w:rPr>
                <w:b/>
                <w:bCs/>
                <w:color w:val="6B7077"/>
              </w:rPr>
              <w:t>)</w:t>
            </w:r>
          </w:p>
          <w:p w:rsidR="00B32DFB" w:rsidRPr="004A14AA" w:rsidRDefault="00B32DFB" w:rsidP="006016AF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адрес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2" w:history="1">
              <w:r w:rsidR="003E7665" w:rsidRPr="003E7665">
                <w:rPr>
                  <w:rStyle w:val="a9"/>
                  <w:b/>
                </w:rPr>
                <w:t>vksimionov@rn-burenie.rosneft.ru</w:t>
              </w:r>
            </w:hyperlink>
            <w:r w:rsidR="003E7665">
              <w:t xml:space="preserve"> </w:t>
            </w:r>
          </w:p>
          <w:p w:rsidR="00B32DFB" w:rsidRPr="004A14AA" w:rsidRDefault="00B32DFB" w:rsidP="006016AF">
            <w:pPr>
              <w:rPr>
                <w:b/>
                <w:bCs/>
                <w:color w:val="6B7077"/>
              </w:rPr>
            </w:pPr>
          </w:p>
        </w:tc>
      </w:tr>
    </w:tbl>
    <w:p w:rsidR="00857DC5" w:rsidRDefault="00857DC5" w:rsidP="006A342B">
      <w:pPr>
        <w:ind w:firstLine="567"/>
      </w:pPr>
    </w:p>
    <w:p w:rsidR="00857DC5" w:rsidRDefault="00857DC5" w:rsidP="006A342B">
      <w:pPr>
        <w:ind w:firstLine="567"/>
      </w:pPr>
    </w:p>
    <w:p w:rsidR="00CD524F" w:rsidRDefault="00857DC5" w:rsidP="006A342B">
      <w:pPr>
        <w:ind w:firstLine="567"/>
        <w:rPr>
          <w:b/>
        </w:rPr>
      </w:pPr>
      <w:r w:rsidRPr="00C40CE0">
        <w:rPr>
          <w:b/>
        </w:rPr>
        <w:t>Данное приглашение делать оферты ни при каких обстоятельствах</w:t>
      </w:r>
      <w:r w:rsidR="00C40CE0" w:rsidRPr="00C40CE0">
        <w:rPr>
          <w:b/>
        </w:rPr>
        <w:t xml:space="preserve"> не должно рассматриваться в качестве юридически обязывающего документа, не является офертой</w:t>
      </w:r>
      <w:r w:rsidR="00C40CE0">
        <w:rPr>
          <w:b/>
        </w:rPr>
        <w:t>.</w:t>
      </w:r>
    </w:p>
    <w:p w:rsidR="00C40CE0" w:rsidRDefault="00C40CE0" w:rsidP="006A342B">
      <w:pPr>
        <w:ind w:firstLine="567"/>
        <w:rPr>
          <w:b/>
        </w:rPr>
      </w:pPr>
    </w:p>
    <w:p w:rsidR="00C40CE0" w:rsidRPr="00C7407A" w:rsidRDefault="00C40CE0" w:rsidP="00C7407A">
      <w:pPr>
        <w:spacing w:line="240" w:lineRule="atLeast"/>
        <w:ind w:firstLine="567"/>
        <w:rPr>
          <w:lang w:val="en-US"/>
        </w:rPr>
      </w:pPr>
      <w:r w:rsidRPr="00C7407A">
        <w:t>Приложения</w:t>
      </w:r>
      <w:r w:rsidRPr="00C7407A">
        <w:rPr>
          <w:lang w:val="en-US"/>
        </w:rPr>
        <w:t>: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имущества</w:t>
      </w:r>
      <w:r w:rsidRPr="00C7407A">
        <w:rPr>
          <w:lang w:val="en-US"/>
        </w:rPr>
        <w:t>;</w:t>
      </w:r>
    </w:p>
    <w:p w:rsidR="00D333DE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 xml:space="preserve">Коммерческое предложение к лоту 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квалификационных требований и требования к заявкам участников;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Проект договора</w:t>
      </w:r>
    </w:p>
    <w:p w:rsidR="00C40CE0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Инструкция ПАО «НК «Роснефть» «Требования к поставщику Компании для участия в мелкой закупке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Заявка претендента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Паспорт организации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Информация о цепочке собственников </w:t>
      </w:r>
    </w:p>
    <w:sectPr w:rsidR="00C7407A" w:rsidRPr="00C7407A" w:rsidSect="005F51A3">
      <w:pgSz w:w="11906" w:h="16838"/>
      <w:pgMar w:top="709" w:right="56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0FAE" w:rsidRDefault="00900FAE">
      <w:r>
        <w:separator/>
      </w:r>
    </w:p>
  </w:endnote>
  <w:endnote w:type="continuationSeparator" w:id="0">
    <w:p w:rsidR="00900FAE" w:rsidRDefault="00900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0FAE" w:rsidRDefault="00900FAE">
      <w:r>
        <w:separator/>
      </w:r>
    </w:p>
  </w:footnote>
  <w:footnote w:type="continuationSeparator" w:id="0">
    <w:p w:rsidR="00900FAE" w:rsidRDefault="00900F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97FBD"/>
    <w:multiLevelType w:val="hybridMultilevel"/>
    <w:tmpl w:val="6CCC6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7EDF"/>
    <w:multiLevelType w:val="hybridMultilevel"/>
    <w:tmpl w:val="416C4412"/>
    <w:lvl w:ilvl="0" w:tplc="13CCE70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D3C4241"/>
    <w:multiLevelType w:val="hybridMultilevel"/>
    <w:tmpl w:val="DE90EA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C3727B"/>
    <w:multiLevelType w:val="hybridMultilevel"/>
    <w:tmpl w:val="7FAA2EE0"/>
    <w:lvl w:ilvl="0" w:tplc="4E94D5E6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290605AA"/>
    <w:multiLevelType w:val="hybridMultilevel"/>
    <w:tmpl w:val="D4986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41466C"/>
    <w:multiLevelType w:val="hybridMultilevel"/>
    <w:tmpl w:val="063C90BC"/>
    <w:lvl w:ilvl="0" w:tplc="4CE0A3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B367407"/>
    <w:multiLevelType w:val="hybridMultilevel"/>
    <w:tmpl w:val="FFC83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F64D60"/>
    <w:multiLevelType w:val="hybridMultilevel"/>
    <w:tmpl w:val="5A54A8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BD316F1"/>
    <w:multiLevelType w:val="hybridMultilevel"/>
    <w:tmpl w:val="65F60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1B7D2A"/>
    <w:multiLevelType w:val="hybridMultilevel"/>
    <w:tmpl w:val="DB862948"/>
    <w:lvl w:ilvl="0" w:tplc="8FC054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C631656"/>
    <w:multiLevelType w:val="hybridMultilevel"/>
    <w:tmpl w:val="082E2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285F06"/>
    <w:multiLevelType w:val="hybridMultilevel"/>
    <w:tmpl w:val="B55C1954"/>
    <w:lvl w:ilvl="0" w:tplc="335225CE">
      <w:start w:val="1"/>
      <w:numFmt w:val="decimal"/>
      <w:lvlText w:val="%1."/>
      <w:lvlJc w:val="left"/>
      <w:pPr>
        <w:ind w:left="3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3" w:hanging="360"/>
      </w:pPr>
    </w:lvl>
    <w:lvl w:ilvl="2" w:tplc="0419001B" w:tentative="1">
      <w:start w:val="1"/>
      <w:numFmt w:val="lowerRoman"/>
      <w:lvlText w:val="%3."/>
      <w:lvlJc w:val="right"/>
      <w:pPr>
        <w:ind w:left="1813" w:hanging="180"/>
      </w:pPr>
    </w:lvl>
    <w:lvl w:ilvl="3" w:tplc="0419000F" w:tentative="1">
      <w:start w:val="1"/>
      <w:numFmt w:val="decimal"/>
      <w:lvlText w:val="%4."/>
      <w:lvlJc w:val="left"/>
      <w:pPr>
        <w:ind w:left="2533" w:hanging="360"/>
      </w:pPr>
    </w:lvl>
    <w:lvl w:ilvl="4" w:tplc="04190019" w:tentative="1">
      <w:start w:val="1"/>
      <w:numFmt w:val="lowerLetter"/>
      <w:lvlText w:val="%5."/>
      <w:lvlJc w:val="left"/>
      <w:pPr>
        <w:ind w:left="3253" w:hanging="360"/>
      </w:pPr>
    </w:lvl>
    <w:lvl w:ilvl="5" w:tplc="0419001B" w:tentative="1">
      <w:start w:val="1"/>
      <w:numFmt w:val="lowerRoman"/>
      <w:lvlText w:val="%6."/>
      <w:lvlJc w:val="right"/>
      <w:pPr>
        <w:ind w:left="3973" w:hanging="180"/>
      </w:pPr>
    </w:lvl>
    <w:lvl w:ilvl="6" w:tplc="0419000F" w:tentative="1">
      <w:start w:val="1"/>
      <w:numFmt w:val="decimal"/>
      <w:lvlText w:val="%7."/>
      <w:lvlJc w:val="left"/>
      <w:pPr>
        <w:ind w:left="4693" w:hanging="360"/>
      </w:pPr>
    </w:lvl>
    <w:lvl w:ilvl="7" w:tplc="04190019" w:tentative="1">
      <w:start w:val="1"/>
      <w:numFmt w:val="lowerLetter"/>
      <w:lvlText w:val="%8."/>
      <w:lvlJc w:val="left"/>
      <w:pPr>
        <w:ind w:left="5413" w:hanging="360"/>
      </w:pPr>
    </w:lvl>
    <w:lvl w:ilvl="8" w:tplc="0419001B" w:tentative="1">
      <w:start w:val="1"/>
      <w:numFmt w:val="lowerRoman"/>
      <w:lvlText w:val="%9."/>
      <w:lvlJc w:val="right"/>
      <w:pPr>
        <w:ind w:left="6133" w:hanging="180"/>
      </w:pPr>
    </w:lvl>
  </w:abstractNum>
  <w:abstractNum w:abstractNumId="12" w15:restartNumberingAfterBreak="0">
    <w:nsid w:val="719A76A9"/>
    <w:multiLevelType w:val="hybridMultilevel"/>
    <w:tmpl w:val="1CA8B7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6090072"/>
    <w:multiLevelType w:val="hybridMultilevel"/>
    <w:tmpl w:val="912819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7"/>
  </w:num>
  <w:num w:numId="3">
    <w:abstractNumId w:val="12"/>
  </w:num>
  <w:num w:numId="4">
    <w:abstractNumId w:val="13"/>
  </w:num>
  <w:num w:numId="5">
    <w:abstractNumId w:val="4"/>
  </w:num>
  <w:num w:numId="6">
    <w:abstractNumId w:val="10"/>
  </w:num>
  <w:num w:numId="7">
    <w:abstractNumId w:val="6"/>
  </w:num>
  <w:num w:numId="8">
    <w:abstractNumId w:val="2"/>
  </w:num>
  <w:num w:numId="9">
    <w:abstractNumId w:val="8"/>
  </w:num>
  <w:num w:numId="10">
    <w:abstractNumId w:val="3"/>
  </w:num>
  <w:num w:numId="11">
    <w:abstractNumId w:val="1"/>
  </w:num>
  <w:num w:numId="12">
    <w:abstractNumId w:val="0"/>
  </w:num>
  <w:num w:numId="13">
    <w:abstractNumId w:val="5"/>
  </w:num>
  <w:num w:numId="14">
    <w:abstractNumId w:val="9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660"/>
    <w:rsid w:val="0000696C"/>
    <w:rsid w:val="000105A2"/>
    <w:rsid w:val="00011024"/>
    <w:rsid w:val="0003348E"/>
    <w:rsid w:val="000424E9"/>
    <w:rsid w:val="00045E62"/>
    <w:rsid w:val="00050E30"/>
    <w:rsid w:val="0005497A"/>
    <w:rsid w:val="00063DFA"/>
    <w:rsid w:val="00071035"/>
    <w:rsid w:val="0007287C"/>
    <w:rsid w:val="00073193"/>
    <w:rsid w:val="000809A9"/>
    <w:rsid w:val="00092871"/>
    <w:rsid w:val="000935B5"/>
    <w:rsid w:val="000A616F"/>
    <w:rsid w:val="000C20B3"/>
    <w:rsid w:val="000E1CCB"/>
    <w:rsid w:val="000E2BCE"/>
    <w:rsid w:val="000F047F"/>
    <w:rsid w:val="000F5CB8"/>
    <w:rsid w:val="00111833"/>
    <w:rsid w:val="001304E2"/>
    <w:rsid w:val="00156826"/>
    <w:rsid w:val="00165CBD"/>
    <w:rsid w:val="00167AAF"/>
    <w:rsid w:val="001A5BAA"/>
    <w:rsid w:val="001A63D1"/>
    <w:rsid w:val="001B00BA"/>
    <w:rsid w:val="001B636F"/>
    <w:rsid w:val="001D46CC"/>
    <w:rsid w:val="001F7039"/>
    <w:rsid w:val="00201910"/>
    <w:rsid w:val="00203E21"/>
    <w:rsid w:val="0020611A"/>
    <w:rsid w:val="00210E8F"/>
    <w:rsid w:val="00237E90"/>
    <w:rsid w:val="00250FB6"/>
    <w:rsid w:val="002548F6"/>
    <w:rsid w:val="00262187"/>
    <w:rsid w:val="00264BBE"/>
    <w:rsid w:val="0026627E"/>
    <w:rsid w:val="002967E4"/>
    <w:rsid w:val="002A77E8"/>
    <w:rsid w:val="002A7FFB"/>
    <w:rsid w:val="002C1E75"/>
    <w:rsid w:val="002E399E"/>
    <w:rsid w:val="002E5A7E"/>
    <w:rsid w:val="0031303D"/>
    <w:rsid w:val="00315281"/>
    <w:rsid w:val="00325B6B"/>
    <w:rsid w:val="00340BF5"/>
    <w:rsid w:val="00344E44"/>
    <w:rsid w:val="00366DA6"/>
    <w:rsid w:val="0037718C"/>
    <w:rsid w:val="003820BB"/>
    <w:rsid w:val="00385CE5"/>
    <w:rsid w:val="003948A8"/>
    <w:rsid w:val="003A7BB2"/>
    <w:rsid w:val="003B025B"/>
    <w:rsid w:val="003B7E49"/>
    <w:rsid w:val="003C0904"/>
    <w:rsid w:val="003C4FE1"/>
    <w:rsid w:val="003D0860"/>
    <w:rsid w:val="003D2256"/>
    <w:rsid w:val="003D272E"/>
    <w:rsid w:val="003E7665"/>
    <w:rsid w:val="003F7B25"/>
    <w:rsid w:val="004246A0"/>
    <w:rsid w:val="00424941"/>
    <w:rsid w:val="00452D24"/>
    <w:rsid w:val="00473470"/>
    <w:rsid w:val="004812C4"/>
    <w:rsid w:val="004823C0"/>
    <w:rsid w:val="004846A2"/>
    <w:rsid w:val="0049586D"/>
    <w:rsid w:val="004A14AA"/>
    <w:rsid w:val="004E0B20"/>
    <w:rsid w:val="004E3A4F"/>
    <w:rsid w:val="004F4D48"/>
    <w:rsid w:val="004F7C0D"/>
    <w:rsid w:val="00503B08"/>
    <w:rsid w:val="00517AE6"/>
    <w:rsid w:val="0055609C"/>
    <w:rsid w:val="00571F22"/>
    <w:rsid w:val="0057761B"/>
    <w:rsid w:val="005B4019"/>
    <w:rsid w:val="005E7106"/>
    <w:rsid w:val="005F51A3"/>
    <w:rsid w:val="006165BF"/>
    <w:rsid w:val="00655DAD"/>
    <w:rsid w:val="00656A94"/>
    <w:rsid w:val="00680204"/>
    <w:rsid w:val="00697C6D"/>
    <w:rsid w:val="006A342B"/>
    <w:rsid w:val="006A5838"/>
    <w:rsid w:val="006C462A"/>
    <w:rsid w:val="006D2224"/>
    <w:rsid w:val="006D5378"/>
    <w:rsid w:val="006E40F4"/>
    <w:rsid w:val="007016E5"/>
    <w:rsid w:val="0072347C"/>
    <w:rsid w:val="007264C7"/>
    <w:rsid w:val="00726C69"/>
    <w:rsid w:val="00743814"/>
    <w:rsid w:val="007450A2"/>
    <w:rsid w:val="007455F8"/>
    <w:rsid w:val="00756225"/>
    <w:rsid w:val="007801F3"/>
    <w:rsid w:val="0078745E"/>
    <w:rsid w:val="007A3DAD"/>
    <w:rsid w:val="007A5746"/>
    <w:rsid w:val="007B1DD7"/>
    <w:rsid w:val="007B2280"/>
    <w:rsid w:val="007C33EF"/>
    <w:rsid w:val="007D1609"/>
    <w:rsid w:val="007E1E6D"/>
    <w:rsid w:val="007E2EC9"/>
    <w:rsid w:val="007F533E"/>
    <w:rsid w:val="0080116C"/>
    <w:rsid w:val="00806EF5"/>
    <w:rsid w:val="0081060A"/>
    <w:rsid w:val="00811CD0"/>
    <w:rsid w:val="0081506C"/>
    <w:rsid w:val="008418FF"/>
    <w:rsid w:val="00841F0A"/>
    <w:rsid w:val="00857DC5"/>
    <w:rsid w:val="0087182E"/>
    <w:rsid w:val="008774A0"/>
    <w:rsid w:val="00883F0C"/>
    <w:rsid w:val="008956E7"/>
    <w:rsid w:val="008C0DA5"/>
    <w:rsid w:val="008D2CD9"/>
    <w:rsid w:val="008D6269"/>
    <w:rsid w:val="008F3D4F"/>
    <w:rsid w:val="00900FAE"/>
    <w:rsid w:val="00905E96"/>
    <w:rsid w:val="0091707D"/>
    <w:rsid w:val="00936080"/>
    <w:rsid w:val="00942020"/>
    <w:rsid w:val="00950073"/>
    <w:rsid w:val="00950E69"/>
    <w:rsid w:val="009601DC"/>
    <w:rsid w:val="00961E88"/>
    <w:rsid w:val="009646BF"/>
    <w:rsid w:val="009646EB"/>
    <w:rsid w:val="009701CD"/>
    <w:rsid w:val="00973D77"/>
    <w:rsid w:val="00973F47"/>
    <w:rsid w:val="009748EA"/>
    <w:rsid w:val="009829BB"/>
    <w:rsid w:val="00991BD3"/>
    <w:rsid w:val="00994660"/>
    <w:rsid w:val="00996198"/>
    <w:rsid w:val="009B1115"/>
    <w:rsid w:val="009B54F0"/>
    <w:rsid w:val="009C1AD9"/>
    <w:rsid w:val="009C2932"/>
    <w:rsid w:val="009C2A12"/>
    <w:rsid w:val="009C5D7E"/>
    <w:rsid w:val="009C7254"/>
    <w:rsid w:val="009D4DBC"/>
    <w:rsid w:val="00A252F9"/>
    <w:rsid w:val="00A30F6F"/>
    <w:rsid w:val="00A31725"/>
    <w:rsid w:val="00A31AB7"/>
    <w:rsid w:val="00A360CB"/>
    <w:rsid w:val="00A40697"/>
    <w:rsid w:val="00A41BBA"/>
    <w:rsid w:val="00A77B32"/>
    <w:rsid w:val="00A87B39"/>
    <w:rsid w:val="00A923B6"/>
    <w:rsid w:val="00A96F93"/>
    <w:rsid w:val="00A97456"/>
    <w:rsid w:val="00AC04C1"/>
    <w:rsid w:val="00AE6F16"/>
    <w:rsid w:val="00B15A20"/>
    <w:rsid w:val="00B31B98"/>
    <w:rsid w:val="00B32ADF"/>
    <w:rsid w:val="00B32DFB"/>
    <w:rsid w:val="00B52829"/>
    <w:rsid w:val="00B611DC"/>
    <w:rsid w:val="00B62DAD"/>
    <w:rsid w:val="00B63DAA"/>
    <w:rsid w:val="00B728BF"/>
    <w:rsid w:val="00BD4707"/>
    <w:rsid w:val="00BD476D"/>
    <w:rsid w:val="00BE2F68"/>
    <w:rsid w:val="00BE41CF"/>
    <w:rsid w:val="00BE6C78"/>
    <w:rsid w:val="00C02417"/>
    <w:rsid w:val="00C04D78"/>
    <w:rsid w:val="00C342F9"/>
    <w:rsid w:val="00C36CDE"/>
    <w:rsid w:val="00C40CE0"/>
    <w:rsid w:val="00C515EE"/>
    <w:rsid w:val="00C541A1"/>
    <w:rsid w:val="00C73C80"/>
    <w:rsid w:val="00C7407A"/>
    <w:rsid w:val="00CA2BE2"/>
    <w:rsid w:val="00CD524F"/>
    <w:rsid w:val="00CE1747"/>
    <w:rsid w:val="00D31C7E"/>
    <w:rsid w:val="00D333DE"/>
    <w:rsid w:val="00D44B67"/>
    <w:rsid w:val="00D473AB"/>
    <w:rsid w:val="00D538CD"/>
    <w:rsid w:val="00D614FA"/>
    <w:rsid w:val="00D71B8E"/>
    <w:rsid w:val="00D76B89"/>
    <w:rsid w:val="00D77EE5"/>
    <w:rsid w:val="00D806E2"/>
    <w:rsid w:val="00D85622"/>
    <w:rsid w:val="00DA1B6A"/>
    <w:rsid w:val="00DA63F8"/>
    <w:rsid w:val="00DE3D59"/>
    <w:rsid w:val="00DE4949"/>
    <w:rsid w:val="00DE70B8"/>
    <w:rsid w:val="00E206E5"/>
    <w:rsid w:val="00E409B1"/>
    <w:rsid w:val="00E43C22"/>
    <w:rsid w:val="00E579A7"/>
    <w:rsid w:val="00E64655"/>
    <w:rsid w:val="00E761E2"/>
    <w:rsid w:val="00E84F57"/>
    <w:rsid w:val="00EA2C18"/>
    <w:rsid w:val="00EB283F"/>
    <w:rsid w:val="00EF0F1B"/>
    <w:rsid w:val="00F01C8F"/>
    <w:rsid w:val="00F10C04"/>
    <w:rsid w:val="00F21FEC"/>
    <w:rsid w:val="00F267B4"/>
    <w:rsid w:val="00F450FA"/>
    <w:rsid w:val="00F655D3"/>
    <w:rsid w:val="00F83368"/>
    <w:rsid w:val="00F83F9D"/>
    <w:rsid w:val="00F84000"/>
    <w:rsid w:val="00F90F9F"/>
    <w:rsid w:val="00FB0898"/>
    <w:rsid w:val="00FC0918"/>
    <w:rsid w:val="00FD1CD5"/>
    <w:rsid w:val="00FD5659"/>
    <w:rsid w:val="00FE0368"/>
    <w:rsid w:val="00FF122E"/>
    <w:rsid w:val="00FF52D2"/>
    <w:rsid w:val="00FF5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B8D23A"/>
  <w15:docId w15:val="{1705C72B-F504-4741-B622-C77EF1F05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0FA"/>
    <w:rPr>
      <w:sz w:val="24"/>
      <w:szCs w:val="24"/>
    </w:rPr>
  </w:style>
  <w:style w:type="paragraph" w:styleId="1">
    <w:name w:val="heading 1"/>
    <w:basedOn w:val="a"/>
    <w:qFormat/>
    <w:rsid w:val="00994660"/>
    <w:pPr>
      <w:spacing w:before="100" w:beforeAutospacing="1" w:after="64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994660"/>
    <w:pPr>
      <w:spacing w:before="100" w:beforeAutospacing="1" w:after="193"/>
      <w:outlineLvl w:val="1"/>
    </w:pPr>
    <w:rPr>
      <w:rFonts w:ascii="Tahoma" w:hAnsi="Tahoma" w:cs="Tahoma"/>
      <w:color w:val="64708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94660"/>
    <w:rPr>
      <w:b/>
      <w:bCs/>
    </w:rPr>
  </w:style>
  <w:style w:type="paragraph" w:customStyle="1" w:styleId="a4">
    <w:name w:val="ФИО"/>
    <w:basedOn w:val="a"/>
    <w:rsid w:val="0020611A"/>
    <w:pPr>
      <w:spacing w:after="180"/>
      <w:ind w:left="5670"/>
    </w:pPr>
    <w:rPr>
      <w:szCs w:val="20"/>
    </w:rPr>
  </w:style>
  <w:style w:type="paragraph" w:styleId="a5">
    <w:name w:val="Title"/>
    <w:basedOn w:val="a"/>
    <w:qFormat/>
    <w:rsid w:val="0020611A"/>
    <w:pPr>
      <w:spacing w:before="480"/>
      <w:ind w:left="567" w:right="567" w:firstLine="720"/>
      <w:jc w:val="center"/>
    </w:pPr>
    <w:rPr>
      <w:caps/>
      <w:kern w:val="28"/>
      <w:szCs w:val="20"/>
    </w:rPr>
  </w:style>
  <w:style w:type="paragraph" w:styleId="10">
    <w:name w:val="index 1"/>
    <w:basedOn w:val="a"/>
    <w:next w:val="a"/>
    <w:autoRedefine/>
    <w:semiHidden/>
    <w:rsid w:val="0020611A"/>
    <w:pPr>
      <w:ind w:left="240" w:hanging="240"/>
    </w:pPr>
  </w:style>
  <w:style w:type="paragraph" w:styleId="a6">
    <w:name w:val="header"/>
    <w:basedOn w:val="a"/>
    <w:rsid w:val="0020611A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0611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0611A"/>
  </w:style>
  <w:style w:type="character" w:styleId="a9">
    <w:name w:val="Hyperlink"/>
    <w:basedOn w:val="a0"/>
    <w:rsid w:val="004246A0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6D2224"/>
    <w:pPr>
      <w:ind w:left="720"/>
      <w:contextualSpacing/>
    </w:pPr>
  </w:style>
  <w:style w:type="paragraph" w:styleId="ab">
    <w:name w:val="Balloon Text"/>
    <w:basedOn w:val="a"/>
    <w:link w:val="ac"/>
    <w:rsid w:val="00697C6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97C6D"/>
    <w:rPr>
      <w:rFonts w:ascii="Tahoma" w:hAnsi="Tahoma" w:cs="Tahoma"/>
      <w:sz w:val="16"/>
      <w:szCs w:val="16"/>
    </w:rPr>
  </w:style>
  <w:style w:type="character" w:styleId="ad">
    <w:name w:val="FollowedHyperlink"/>
    <w:basedOn w:val="a0"/>
    <w:rsid w:val="00905E9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8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948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46589946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564881522">
          <w:marLeft w:val="0"/>
          <w:marRight w:val="0"/>
          <w:marTop w:val="257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8110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43597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70816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91104872">
          <w:marLeft w:val="0"/>
          <w:marRight w:val="0"/>
          <w:marTop w:val="0"/>
          <w:marBottom w:val="3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842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</w:divsChild>
    </w:div>
    <w:div w:id="7307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ksimionov@rn-burenie.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neremeev@rn-burenie.rosneft.ru%2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sale.tek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1E9D5A-D003-4D5C-8006-8003D7897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1523</TotalTime>
  <Pages>6</Pages>
  <Words>1624</Words>
  <Characters>9258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объекта</vt:lpstr>
    </vt:vector>
  </TitlesOfParts>
  <Company>ОАО "НК Роснефть"</Company>
  <LinksUpToDate>false</LinksUpToDate>
  <CharactersWithSpaces>10861</CharactersWithSpaces>
  <SharedDoc>false</SharedDoc>
  <HLinks>
    <vt:vector size="6" baseType="variant">
      <vt:variant>
        <vt:i4>2555975</vt:i4>
      </vt:variant>
      <vt:variant>
        <vt:i4>0</vt:i4>
      </vt:variant>
      <vt:variant>
        <vt:i4>0</vt:i4>
      </vt:variant>
      <vt:variant>
        <vt:i4>5</vt:i4>
      </vt:variant>
      <vt:variant>
        <vt:lpwstr>mailto:RN-Burenie@incosys.ru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объекта</dc:title>
  <dc:creator>saberdennikov</dc:creator>
  <cp:lastModifiedBy>Симионов Василий Кириллович</cp:lastModifiedBy>
  <cp:revision>39</cp:revision>
  <cp:lastPrinted>2023-02-02T07:04:00Z</cp:lastPrinted>
  <dcterms:created xsi:type="dcterms:W3CDTF">2020-01-27T07:20:00Z</dcterms:created>
  <dcterms:modified xsi:type="dcterms:W3CDTF">2025-01-17T03:26:00Z</dcterms:modified>
</cp:coreProperties>
</file>